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BA" w:rsidRDefault="00704C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56DBA" w:rsidRDefault="00704CD3">
      <w:pPr>
        <w:spacing w:after="110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96256" cy="1000125"/>
                <wp:effectExtent l="0" t="0" r="0" b="0"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256" cy="1000125"/>
                          <a:chOff x="0" y="0"/>
                          <a:chExt cx="5596256" cy="1000125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055"/>
                            <a:ext cx="1911350" cy="8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22880" y="0"/>
                            <a:ext cx="2873376" cy="1000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" style="width:440.65pt;height:78.75pt;mso-position-horizontal-relative:char;mso-position-vertical-relative:line" coordsize="55962,10001">
                <v:shape id="Picture 109" style="position:absolute;width:19113;height:8128;left:0;top:1860;" filled="f">
                  <v:imagedata r:id="rId7"/>
                </v:shape>
                <v:shape id="Picture 111" style="position:absolute;width:28733;height:10001;left:27228;top:0;" filled="f">
                  <v:imagedata r:id="rId8"/>
                </v:shape>
              </v:group>
            </w:pict>
          </mc:Fallback>
        </mc:AlternateContent>
      </w:r>
    </w:p>
    <w:p w:rsidR="00B56DBA" w:rsidRDefault="00704CD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:rsidR="00B56DBA" w:rsidRPr="00871129" w:rsidRDefault="00F61C1B">
      <w:pPr>
        <w:spacing w:after="160" w:line="259" w:lineRule="auto"/>
        <w:ind w:left="0" w:firstLine="0"/>
        <w:rPr>
          <w:sz w:val="24"/>
          <w:szCs w:val="24"/>
        </w:rPr>
      </w:pPr>
      <w:r w:rsidRPr="00871129">
        <w:rPr>
          <w:b/>
          <w:sz w:val="24"/>
          <w:szCs w:val="24"/>
        </w:rPr>
        <w:t>Terms and Conditions for the £8</w:t>
      </w:r>
      <w:r w:rsidR="00704CD3" w:rsidRPr="00871129">
        <w:rPr>
          <w:b/>
          <w:sz w:val="24"/>
          <w:szCs w:val="24"/>
        </w:rPr>
        <w:t xml:space="preserve">00 discount offer </w:t>
      </w:r>
    </w:p>
    <w:p w:rsidR="00B56DBA" w:rsidRDefault="00704CD3">
      <w:pPr>
        <w:spacing w:after="158" w:line="259" w:lineRule="auto"/>
        <w:ind w:left="0" w:firstLine="0"/>
      </w:pPr>
      <w:r>
        <w:t xml:space="preserve"> </w:t>
      </w:r>
    </w:p>
    <w:p w:rsidR="00B56DBA" w:rsidRDefault="00704CD3" w:rsidP="00704CD3">
      <w:pPr>
        <w:spacing w:after="158" w:line="259" w:lineRule="auto"/>
        <w:ind w:left="0" w:firstLine="0"/>
        <w:jc w:val="both"/>
      </w:pPr>
      <w:r>
        <w:t xml:space="preserve"> </w:t>
      </w:r>
    </w:p>
    <w:p w:rsidR="00B56DBA" w:rsidRDefault="00F61C1B" w:rsidP="00704CD3">
      <w:pPr>
        <w:jc w:val="both"/>
      </w:pPr>
      <w:r>
        <w:t>£8</w:t>
      </w:r>
      <w:r w:rsidR="00704CD3">
        <w:t>00 discount available for sele</w:t>
      </w:r>
      <w:r>
        <w:t>ct</w:t>
      </w:r>
      <w:r w:rsidR="00871129">
        <w:t>ed</w:t>
      </w:r>
      <w:r>
        <w:t xml:space="preserve"> ensuite rooms in Bishop Gate, Godiva Place</w:t>
      </w:r>
      <w:r w:rsidR="00871129">
        <w:t xml:space="preserve">, </w:t>
      </w:r>
      <w:r>
        <w:t>The Cycle Works</w:t>
      </w:r>
      <w:r w:rsidR="00871129">
        <w:t xml:space="preserve"> and Twudio rooms in Godiva Place.</w:t>
      </w:r>
      <w:r w:rsidR="00704CD3">
        <w:t xml:space="preserve"> </w:t>
      </w:r>
    </w:p>
    <w:p w:rsidR="00F61C1B" w:rsidRDefault="000B7439" w:rsidP="00704CD3">
      <w:pPr>
        <w:spacing w:after="124"/>
        <w:jc w:val="both"/>
      </w:pPr>
      <w:hyperlink r:id="rId9">
        <w:r w:rsidR="00704CD3">
          <w:rPr>
            <w:u w:val="single" w:color="000000"/>
          </w:rPr>
          <w:t>Terms &amp; Conditions apply</w:t>
        </w:r>
      </w:hyperlink>
      <w:hyperlink r:id="rId10">
        <w:r w:rsidR="00704CD3">
          <w:rPr>
            <w:u w:val="single" w:color="000000"/>
          </w:rPr>
          <w:t xml:space="preserve"> </w:t>
        </w:r>
      </w:hyperlink>
      <w:r w:rsidR="00704CD3">
        <w:t>to secure your room for September 202</w:t>
      </w:r>
      <w:r w:rsidR="00F61C1B">
        <w:t>4</w:t>
      </w:r>
      <w:r w:rsidR="00704CD3">
        <w:t xml:space="preserve">* Scan the QR code to book now  </w:t>
      </w:r>
    </w:p>
    <w:p w:rsidR="00B56DBA" w:rsidRDefault="00704CD3" w:rsidP="00704CD3">
      <w:pPr>
        <w:spacing w:after="124"/>
        <w:jc w:val="both"/>
      </w:pPr>
      <w:r>
        <w:t xml:space="preserve"> </w:t>
      </w:r>
    </w:p>
    <w:p w:rsidR="00B56DBA" w:rsidRDefault="00704CD3" w:rsidP="00704CD3">
      <w:pPr>
        <w:spacing w:after="158" w:line="259" w:lineRule="auto"/>
        <w:ind w:left="0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866775" cy="857250"/>
            <wp:effectExtent l="0" t="0" r="9525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56DBA" w:rsidRDefault="00704CD3" w:rsidP="00704CD3">
      <w:pPr>
        <w:spacing w:after="158" w:line="259" w:lineRule="auto"/>
        <w:ind w:left="0" w:firstLine="0"/>
        <w:jc w:val="both"/>
      </w:pPr>
      <w:r>
        <w:t xml:space="preserve"> </w:t>
      </w:r>
    </w:p>
    <w:p w:rsidR="00B56DBA" w:rsidRDefault="00704CD3" w:rsidP="00704CD3">
      <w:pPr>
        <w:spacing w:after="170"/>
        <w:jc w:val="both"/>
      </w:pPr>
      <w:r>
        <w:t xml:space="preserve">* this discount is subject to the following conditions:  </w:t>
      </w:r>
    </w:p>
    <w:p w:rsidR="00B56DBA" w:rsidRDefault="00704CD3" w:rsidP="00704CD3">
      <w:pPr>
        <w:spacing w:after="204" w:line="259" w:lineRule="auto"/>
        <w:ind w:left="0" w:firstLine="0"/>
        <w:jc w:val="both"/>
      </w:pPr>
      <w:r>
        <w:t xml:space="preserve"> This discount only applies to: </w:t>
      </w:r>
    </w:p>
    <w:p w:rsidR="00871129" w:rsidRDefault="00045002" w:rsidP="00704CD3">
      <w:pPr>
        <w:pStyle w:val="ListParagraph"/>
        <w:numPr>
          <w:ilvl w:val="0"/>
          <w:numId w:val="2"/>
        </w:numPr>
        <w:spacing w:after="37"/>
        <w:ind w:right="197"/>
        <w:jc w:val="both"/>
      </w:pPr>
      <w:r>
        <w:t xml:space="preserve">Returning </w:t>
      </w:r>
      <w:r w:rsidR="00704CD3">
        <w:t xml:space="preserve">students </w:t>
      </w:r>
      <w:r w:rsidR="00871129">
        <w:t>on a full-time Coventry University course booking</w:t>
      </w:r>
      <w:r w:rsidR="00D35FAD">
        <w:t>.</w:t>
      </w:r>
    </w:p>
    <w:p w:rsidR="00F61C1B" w:rsidRDefault="00871129" w:rsidP="00871129">
      <w:pPr>
        <w:pStyle w:val="ListParagraph"/>
        <w:spacing w:after="37"/>
        <w:ind w:left="750" w:right="197" w:firstLine="690"/>
        <w:jc w:val="both"/>
      </w:pPr>
      <w:r>
        <w:t xml:space="preserve">accommodation for </w:t>
      </w:r>
      <w:r w:rsidR="00045002">
        <w:t>September 2024</w:t>
      </w:r>
      <w:r w:rsidR="00D35FAD">
        <w:t>.</w:t>
      </w:r>
      <w:r w:rsidR="00704CD3">
        <w:t xml:space="preserve">  </w:t>
      </w:r>
    </w:p>
    <w:p w:rsidR="00F61C1B" w:rsidRDefault="00704CD3" w:rsidP="005D2F47">
      <w:pPr>
        <w:pStyle w:val="ListParagraph"/>
        <w:numPr>
          <w:ilvl w:val="0"/>
          <w:numId w:val="2"/>
        </w:numPr>
        <w:spacing w:after="37"/>
        <w:ind w:right="197" w:firstLine="0"/>
        <w:jc w:val="both"/>
      </w:pPr>
      <w:r>
        <w:t xml:space="preserve">Undergraduate students on 43 </w:t>
      </w:r>
      <w:r w:rsidR="00045002">
        <w:t xml:space="preserve">week licence </w:t>
      </w:r>
      <w:r>
        <w:t>period</w:t>
      </w:r>
      <w:r w:rsidR="00D35FAD">
        <w:t>.</w:t>
      </w:r>
    </w:p>
    <w:p w:rsidR="00F61C1B" w:rsidRDefault="00704CD3" w:rsidP="00704CD3">
      <w:pPr>
        <w:pStyle w:val="ListParagraph"/>
        <w:numPr>
          <w:ilvl w:val="0"/>
          <w:numId w:val="2"/>
        </w:numPr>
        <w:spacing w:after="37"/>
        <w:ind w:right="197" w:firstLine="0"/>
        <w:jc w:val="both"/>
      </w:pPr>
      <w:r>
        <w:t xml:space="preserve">Selected ensuite </w:t>
      </w:r>
      <w:r w:rsidR="00D35FAD">
        <w:t xml:space="preserve">rooms </w:t>
      </w:r>
      <w:r>
        <w:t>in Bisho</w:t>
      </w:r>
      <w:r w:rsidR="00F61C1B">
        <w:t xml:space="preserve">p Gate, </w:t>
      </w:r>
      <w:r>
        <w:t>Godiva Place</w:t>
      </w:r>
      <w:r w:rsidR="00D35FAD">
        <w:t xml:space="preserve">, </w:t>
      </w:r>
      <w:r w:rsidR="00F61C1B">
        <w:t xml:space="preserve">The Cycle </w:t>
      </w:r>
    </w:p>
    <w:p w:rsidR="00F61C1B" w:rsidRDefault="00F61C1B" w:rsidP="00704CD3">
      <w:pPr>
        <w:pStyle w:val="ListParagraph"/>
        <w:spacing w:after="37"/>
        <w:ind w:left="1425" w:right="197" w:firstLine="15"/>
        <w:jc w:val="both"/>
      </w:pPr>
      <w:r>
        <w:t>Works</w:t>
      </w:r>
      <w:r w:rsidR="00704CD3">
        <w:t xml:space="preserve"> </w:t>
      </w:r>
      <w:r w:rsidR="00D35FAD" w:rsidRPr="00D35FAD">
        <w:t>and Twudio rooms</w:t>
      </w:r>
      <w:r w:rsidR="00D35FAD">
        <w:t xml:space="preserve"> in Godiva Place.</w:t>
      </w:r>
    </w:p>
    <w:p w:rsidR="00B56DBA" w:rsidRDefault="00704CD3" w:rsidP="00704CD3">
      <w:pPr>
        <w:pStyle w:val="ListParagraph"/>
        <w:numPr>
          <w:ilvl w:val="0"/>
          <w:numId w:val="2"/>
        </w:numPr>
        <w:spacing w:after="37"/>
        <w:ind w:right="197"/>
        <w:jc w:val="both"/>
      </w:pPr>
      <w:r>
        <w:t>There is a limited number of rooms available</w:t>
      </w:r>
      <w:r w:rsidR="00D35FAD">
        <w:t>.</w:t>
      </w:r>
      <w:r>
        <w:t xml:space="preserve">  </w:t>
      </w:r>
    </w:p>
    <w:p w:rsidR="00F61C1B" w:rsidRDefault="00704CD3" w:rsidP="00704CD3">
      <w:pPr>
        <w:pStyle w:val="ListParagraph"/>
        <w:numPr>
          <w:ilvl w:val="0"/>
          <w:numId w:val="2"/>
        </w:numPr>
        <w:jc w:val="both"/>
      </w:pPr>
      <w:r>
        <w:t>This discount is only available via the</w:t>
      </w:r>
      <w:hyperlink r:id="rId12">
        <w:r>
          <w:t xml:space="preserve"> </w:t>
        </w:r>
      </w:hyperlink>
      <w:hyperlink r:id="rId13">
        <w:r w:rsidRPr="00F61C1B">
          <w:rPr>
            <w:u w:val="single" w:color="000000"/>
          </w:rPr>
          <w:t>website</w:t>
        </w:r>
      </w:hyperlink>
      <w:hyperlink r:id="rId14">
        <w:r>
          <w:t xml:space="preserve"> </w:t>
        </w:r>
      </w:hyperlink>
      <w:r>
        <w:t xml:space="preserve">from </w:t>
      </w:r>
      <w:r w:rsidR="00F61C1B">
        <w:t>8</w:t>
      </w:r>
      <w:r w:rsidR="00F61C1B" w:rsidRPr="00F61C1B">
        <w:rPr>
          <w:vertAlign w:val="superscript"/>
        </w:rPr>
        <w:t>th</w:t>
      </w:r>
      <w:r w:rsidR="00F61C1B">
        <w:t xml:space="preserve"> November 2023 – 29</w:t>
      </w:r>
      <w:r w:rsidR="00F61C1B" w:rsidRPr="00F61C1B">
        <w:rPr>
          <w:vertAlign w:val="superscript"/>
        </w:rPr>
        <w:t>th</w:t>
      </w:r>
      <w:r w:rsidR="00F61C1B">
        <w:t xml:space="preserve"> </w:t>
      </w:r>
    </w:p>
    <w:p w:rsidR="00B56DBA" w:rsidRDefault="00F61C1B" w:rsidP="00704CD3">
      <w:pPr>
        <w:pStyle w:val="ListParagraph"/>
        <w:ind w:left="1425" w:firstLine="15"/>
        <w:jc w:val="both"/>
      </w:pPr>
      <w:r>
        <w:t>November 2023</w:t>
      </w:r>
      <w:r w:rsidR="00704CD3">
        <w:t xml:space="preserve"> (inclusive). </w:t>
      </w:r>
    </w:p>
    <w:p w:rsidR="00F61C1B" w:rsidRDefault="00704CD3" w:rsidP="00704CD3">
      <w:pPr>
        <w:pStyle w:val="ListParagraph"/>
        <w:numPr>
          <w:ilvl w:val="0"/>
          <w:numId w:val="3"/>
        </w:numPr>
        <w:spacing w:after="53"/>
        <w:jc w:val="both"/>
      </w:pPr>
      <w:r>
        <w:t>The discount will be applied to the 3</w:t>
      </w:r>
      <w:r w:rsidRPr="00F61C1B">
        <w:rPr>
          <w:vertAlign w:val="superscript"/>
        </w:rPr>
        <w:t>rd</w:t>
      </w:r>
      <w:r>
        <w:t xml:space="preserve"> instalment payment of accommodation fees </w:t>
      </w:r>
      <w:r w:rsidR="00F61C1B">
        <w:t xml:space="preserve"> </w:t>
      </w:r>
    </w:p>
    <w:p w:rsidR="00F61C1B" w:rsidRDefault="00704CD3" w:rsidP="00704CD3">
      <w:pPr>
        <w:pStyle w:val="ListParagraph"/>
        <w:spacing w:after="53"/>
        <w:ind w:firstLine="720"/>
        <w:jc w:val="both"/>
      </w:pPr>
      <w:r>
        <w:t>which means that the 3</w:t>
      </w:r>
      <w:r w:rsidRPr="00F61C1B">
        <w:rPr>
          <w:vertAlign w:val="superscript"/>
        </w:rPr>
        <w:t>rd</w:t>
      </w:r>
      <w:r>
        <w:t xml:space="preserve"> instalment due to be paid by the 24</w:t>
      </w:r>
      <w:r w:rsidRPr="00F61C1B">
        <w:rPr>
          <w:vertAlign w:val="superscript"/>
        </w:rPr>
        <w:t>th</w:t>
      </w:r>
      <w:r w:rsidR="00F61C1B">
        <w:t xml:space="preserve"> April 2025 will be </w:t>
      </w:r>
    </w:p>
    <w:p w:rsidR="00D35FAD" w:rsidRDefault="00F61C1B" w:rsidP="00D35FAD">
      <w:pPr>
        <w:pStyle w:val="ListParagraph"/>
        <w:spacing w:after="53"/>
        <w:ind w:firstLine="720"/>
        <w:jc w:val="both"/>
      </w:pPr>
      <w:r>
        <w:t>reduced by £8</w:t>
      </w:r>
      <w:r w:rsidR="00704CD3">
        <w:t xml:space="preserve">00. </w:t>
      </w:r>
    </w:p>
    <w:p w:rsidR="00F61C1B" w:rsidRDefault="00704CD3" w:rsidP="00704CD3">
      <w:pPr>
        <w:pStyle w:val="ListParagraph"/>
        <w:numPr>
          <w:ilvl w:val="0"/>
          <w:numId w:val="3"/>
        </w:numPr>
        <w:spacing w:after="37"/>
        <w:jc w:val="both"/>
      </w:pPr>
      <w:r>
        <w:t>Coventry University reserves the right to hold</w:t>
      </w:r>
      <w:r w:rsidR="00D35FAD">
        <w:t>,</w:t>
      </w:r>
      <w:r>
        <w:t xml:space="preserve"> void</w:t>
      </w:r>
      <w:r w:rsidR="00F61C1B">
        <w:t>, cancel, suspend, or amend the</w:t>
      </w:r>
    </w:p>
    <w:p w:rsidR="00D35FAD" w:rsidRDefault="00704CD3" w:rsidP="00D35FAD">
      <w:pPr>
        <w:pStyle w:val="ListParagraph"/>
        <w:spacing w:after="37"/>
        <w:ind w:left="1435" w:firstLine="5"/>
        <w:jc w:val="both"/>
      </w:pPr>
      <w:bookmarkStart w:id="0" w:name="_GoBack"/>
      <w:r>
        <w:t xml:space="preserve">promotion </w:t>
      </w:r>
      <w:bookmarkEnd w:id="0"/>
      <w:r>
        <w:t>where</w:t>
      </w:r>
      <w:r w:rsidR="00D35FAD">
        <w:t xml:space="preserve"> it becomes necessary to do so. </w:t>
      </w:r>
      <w:r w:rsidR="00D35FAD">
        <w:tab/>
      </w:r>
    </w:p>
    <w:p w:rsidR="00D35FAD" w:rsidRPr="00D35FAD" w:rsidRDefault="00D35FAD" w:rsidP="00D35FAD">
      <w:pPr>
        <w:spacing w:after="37"/>
        <w:ind w:left="0" w:firstLine="0"/>
        <w:jc w:val="both"/>
        <w:rPr>
          <w:b/>
        </w:rPr>
      </w:pPr>
    </w:p>
    <w:p w:rsidR="00D35FAD" w:rsidRPr="00D35FAD" w:rsidRDefault="00D35FAD" w:rsidP="00D35FAD">
      <w:pPr>
        <w:spacing w:after="37"/>
        <w:ind w:left="0" w:firstLine="0"/>
        <w:jc w:val="both"/>
        <w:rPr>
          <w:b/>
        </w:rPr>
      </w:pPr>
      <w:r w:rsidRPr="00D35FAD">
        <w:rPr>
          <w:b/>
        </w:rPr>
        <w:t xml:space="preserve">All bookings are subject to the accommodation booking </w:t>
      </w:r>
      <w:hyperlink r:id="rId15" w:history="1">
        <w:r w:rsidRPr="00D35FAD">
          <w:rPr>
            <w:rStyle w:val="Hyperlink"/>
            <w:b/>
          </w:rPr>
          <w:t>Terms and Conditions of Application 2024-2025</w:t>
        </w:r>
      </w:hyperlink>
    </w:p>
    <w:p w:rsidR="00D35FAD" w:rsidRDefault="00D35FAD" w:rsidP="00D35FAD">
      <w:pPr>
        <w:spacing w:after="37"/>
        <w:ind w:left="0" w:firstLine="0"/>
        <w:jc w:val="both"/>
        <w:rPr>
          <w:b/>
        </w:rPr>
      </w:pPr>
    </w:p>
    <w:p w:rsidR="00B56DBA" w:rsidRPr="00D35FAD" w:rsidRDefault="00D35FAD" w:rsidP="00D35FAD">
      <w:pPr>
        <w:spacing w:after="37"/>
        <w:ind w:left="0" w:firstLine="0"/>
        <w:jc w:val="both"/>
        <w:rPr>
          <w:b/>
        </w:rPr>
      </w:pPr>
      <w:r>
        <w:rPr>
          <w:b/>
        </w:rPr>
        <w:t>Credit checks will be completed in April 2024.</w:t>
      </w:r>
    </w:p>
    <w:p w:rsidR="00B56DBA" w:rsidRDefault="00704CD3" w:rsidP="00704CD3">
      <w:pPr>
        <w:spacing w:after="0" w:line="259" w:lineRule="auto"/>
        <w:ind w:left="0" w:firstLine="0"/>
        <w:jc w:val="both"/>
      </w:pPr>
      <w:r>
        <w:t xml:space="preserve"> </w:t>
      </w:r>
    </w:p>
    <w:sectPr w:rsidR="00B56DBA">
      <w:pgSz w:w="11906" w:h="16838"/>
      <w:pgMar w:top="1440" w:right="14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EFF"/>
    <w:multiLevelType w:val="hybridMultilevel"/>
    <w:tmpl w:val="3AAA0472"/>
    <w:lvl w:ilvl="0" w:tplc="E238F844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5C4A14"/>
    <w:multiLevelType w:val="hybridMultilevel"/>
    <w:tmpl w:val="6A360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3175A"/>
    <w:multiLevelType w:val="hybridMultilevel"/>
    <w:tmpl w:val="39A857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465A98"/>
    <w:multiLevelType w:val="hybridMultilevel"/>
    <w:tmpl w:val="76120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132A8"/>
    <w:multiLevelType w:val="hybridMultilevel"/>
    <w:tmpl w:val="4976BC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89633D"/>
    <w:multiLevelType w:val="hybridMultilevel"/>
    <w:tmpl w:val="A992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E2848"/>
    <w:multiLevelType w:val="hybridMultilevel"/>
    <w:tmpl w:val="A80C5C7A"/>
    <w:lvl w:ilvl="0" w:tplc="E238F8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A36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283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CFC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4A5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00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F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6D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EFF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B6433"/>
    <w:multiLevelType w:val="hybridMultilevel"/>
    <w:tmpl w:val="680C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43BF6"/>
    <w:multiLevelType w:val="hybridMultilevel"/>
    <w:tmpl w:val="A350DA14"/>
    <w:lvl w:ilvl="0" w:tplc="E238F84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BA"/>
    <w:rsid w:val="00045002"/>
    <w:rsid w:val="000B7439"/>
    <w:rsid w:val="006D60E7"/>
    <w:rsid w:val="00704CD3"/>
    <w:rsid w:val="00871129"/>
    <w:rsid w:val="00B56DBA"/>
    <w:rsid w:val="00D35FAD"/>
    <w:rsid w:val="00F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B751"/>
  <w15:docId w15:val="{D93BDEDC-BA16-46F3-8D3F-07DE093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hyperlink" Target="https://eur01.safelinks.protection.outlook.com/?url=https%3A%2F%2Fwww.coventry.ac.uk%2Flife-on-campus%2Faccommodation%2F&amp;data=05%7C01%7Caa2721%40coventry.ac.uk%7Ce139be845083452949e108db99abae3a%7C4b18ab9a37654abeac7c0e0d398afd4f%7C0%7C0%7C638272734855890754%7CUnknown%7CTWFpbGZsb3d8eyJWIjoiMC4wLjAwMDAiLCJQIjoiV2luMzIiLCJBTiI6Ik1haWwiLCJXVCI6Mn0%3D%7C3000%7C%7C%7C&amp;sdata=VEu7Ef7NXHHaO84crPbCjYA8%2FwhqrLkUyAREwVIp4lU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hyperlink" Target="https://eur01.safelinks.protection.outlook.com/?url=https%3A%2F%2Fwww.coventry.ac.uk%2Flife-on-campus%2Faccommodation%2F&amp;data=05%7C01%7Caa2721%40coventry.ac.uk%7Ce139be845083452949e108db99abae3a%7C4b18ab9a37654abeac7c0e0d398afd4f%7C0%7C0%7C638272734855890754%7CUnknown%7CTWFpbGZsb3d8eyJWIjoiMC4wLjAwMDAiLCJQIjoiV2luMzIiLCJBTiI6Ik1haWwiLCJXVCI6Mn0%3D%7C3000%7C%7C%7C&amp;sdata=VEu7Ef7NXHHaO84crPbCjYA8%2FwhqrLkUyAREwVIp4lU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hyperlink" Target="https://www.coventry.ac.uk/globalassets/media/global/06-life-on-campus-section-assets/accommodation/documents/terms-and-conditions-of-application-for-returning-student-accommodation-2024-2025.pdf" TargetMode="External"/><Relationship Id="rId10" Type="http://schemas.openxmlformats.org/officeDocument/2006/relationships/hyperlink" Target="https://eur01.safelinks.protection.outlook.com/?url=https%3A%2F%2Fwww.coventry.ac.uk%2Flife-on-campus%2Faccommodation%2F&amp;data=05%7C01%7Caa2721%40coventry.ac.uk%7Ce139be845083452949e108db99abae3a%7C4b18ab9a37654abeac7c0e0d398afd4f%7C0%7C0%7C638272734855890754%7CUnknown%7CTWFpbGZsb3d8eyJWIjoiMC4wLjAwMDAiLCJQIjoiV2luMzIiLCJBTiI6Ik1haWwiLCJXVCI6Mn0%3D%7C3000%7C%7C%7C&amp;sdata=VEu7Ef7NXHHaO84crPbCjYA8%2FwhqrLkUyAREwVIp4l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coventry.ac.uk%2Flife-on-campus%2Faccommodation%2F&amp;data=05%7C01%7Caa2721%40coventry.ac.uk%7Ce139be845083452949e108db99abae3a%7C4b18ab9a37654abeac7c0e0d398afd4f%7C0%7C0%7C638272734855890754%7CUnknown%7CTWFpbGZsb3d8eyJWIjoiMC4wLjAwMDAiLCJQIjoiV2luMzIiLCJBTiI6Ik1haWwiLCJXVCI6Mn0%3D%7C3000%7C%7C%7C&amp;sdata=VEu7Ef7NXHHaO84crPbCjYA8%2FwhqrLkUyAREwVIp4lU%3D&amp;reserved=0" TargetMode="External"/><Relationship Id="rId14" Type="http://schemas.openxmlformats.org/officeDocument/2006/relationships/hyperlink" Target="https://eur01.safelinks.protection.outlook.com/?url=https%3A%2F%2Fwww.coventry.ac.uk%2Flife-on-campus%2Faccommodation%2F&amp;data=05%7C01%7Caa2721%40coventry.ac.uk%7Ce139be845083452949e108db99abae3a%7C4b18ab9a37654abeac7c0e0d398afd4f%7C0%7C0%7C638272734855890754%7CUnknown%7CTWFpbGZsb3d8eyJWIjoiMC4wLjAwMDAiLCJQIjoiV2luMzIiLCJBTiI6Ik1haWwiLCJXVCI6Mn0%3D%7C3000%7C%7C%7C&amp;sdata=VEu7Ef7NXHHaO84crPbCjYA8%2FwhqrLkUyAREwVIp4l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Indie Samara</dc:creator>
  <cp:keywords/>
  <cp:lastModifiedBy>Gursharan Bhamrah</cp:lastModifiedBy>
  <cp:revision>3</cp:revision>
  <dcterms:created xsi:type="dcterms:W3CDTF">2023-11-03T12:59:00Z</dcterms:created>
  <dcterms:modified xsi:type="dcterms:W3CDTF">2023-11-03T15:01:00Z</dcterms:modified>
</cp:coreProperties>
</file>